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0FAD" w14:textId="77777777" w:rsidR="007C3AF7" w:rsidRDefault="007C3AF7" w:rsidP="00501718">
      <w:pPr>
        <w:spacing w:after="120"/>
        <w:ind w:left="142" w:right="-448"/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060C9BA" wp14:editId="1CB02DF9">
            <wp:extent cx="876197" cy="526212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4" cy="55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F285A" w14:textId="347DB7B5" w:rsidR="00501718" w:rsidRPr="007C3AF7" w:rsidRDefault="00501718" w:rsidP="00501718">
      <w:pPr>
        <w:spacing w:after="120"/>
        <w:ind w:left="142" w:right="-448"/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7C3AF7">
        <w:rPr>
          <w:rFonts w:cstheme="minorHAnsi"/>
          <w:b/>
          <w:bCs/>
          <w:color w:val="0070C0"/>
          <w:sz w:val="32"/>
          <w:szCs w:val="32"/>
        </w:rPr>
        <w:t>CONDITIONS OF COURT USE UNDER COVID 19 RESTRICTIONS</w:t>
      </w:r>
    </w:p>
    <w:p w14:paraId="5AB4939D" w14:textId="7753B9D2" w:rsidR="00501718" w:rsidRPr="007C3AF7" w:rsidRDefault="00501718" w:rsidP="00501718">
      <w:pPr>
        <w:spacing w:after="120"/>
        <w:ind w:left="142" w:right="-448"/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7C3AF7">
        <w:rPr>
          <w:rFonts w:cstheme="minorHAnsi"/>
          <w:b/>
          <w:bCs/>
          <w:color w:val="0070C0"/>
          <w:sz w:val="32"/>
          <w:szCs w:val="32"/>
        </w:rPr>
        <w:t xml:space="preserve">COMMENCING </w:t>
      </w:r>
      <w:r w:rsidR="002869CC">
        <w:rPr>
          <w:rFonts w:cstheme="minorHAnsi"/>
          <w:b/>
          <w:bCs/>
          <w:color w:val="0070C0"/>
          <w:sz w:val="32"/>
          <w:szCs w:val="32"/>
        </w:rPr>
        <w:t>2</w:t>
      </w:r>
      <w:r w:rsidR="008A4707">
        <w:rPr>
          <w:rFonts w:cstheme="minorHAnsi"/>
          <w:b/>
          <w:bCs/>
          <w:color w:val="0070C0"/>
          <w:sz w:val="32"/>
          <w:szCs w:val="32"/>
        </w:rPr>
        <w:t>9</w:t>
      </w:r>
      <w:r w:rsidR="002869CC" w:rsidRPr="002869CC">
        <w:rPr>
          <w:rFonts w:cstheme="minorHAnsi"/>
          <w:b/>
          <w:bCs/>
          <w:color w:val="0070C0"/>
          <w:sz w:val="32"/>
          <w:szCs w:val="32"/>
          <w:vertAlign w:val="superscript"/>
        </w:rPr>
        <w:t>th</w:t>
      </w:r>
      <w:r w:rsidR="002869CC">
        <w:rPr>
          <w:rFonts w:cstheme="minorHAnsi"/>
          <w:b/>
          <w:bCs/>
          <w:color w:val="0070C0"/>
          <w:sz w:val="32"/>
          <w:szCs w:val="32"/>
        </w:rPr>
        <w:t xml:space="preserve"> </w:t>
      </w:r>
      <w:r w:rsidR="008A4707">
        <w:rPr>
          <w:rFonts w:cstheme="minorHAnsi"/>
          <w:b/>
          <w:bCs/>
          <w:color w:val="0070C0"/>
          <w:sz w:val="32"/>
          <w:szCs w:val="32"/>
        </w:rPr>
        <w:t>SEPTEMBER</w:t>
      </w:r>
      <w:r w:rsidR="009532F6" w:rsidRPr="007C3AF7">
        <w:rPr>
          <w:rFonts w:cstheme="minorHAnsi"/>
          <w:b/>
          <w:bCs/>
          <w:color w:val="0070C0"/>
          <w:sz w:val="32"/>
          <w:szCs w:val="32"/>
        </w:rPr>
        <w:t xml:space="preserve"> 2021</w:t>
      </w:r>
    </w:p>
    <w:p w14:paraId="53EE845A" w14:textId="77777777" w:rsidR="008A4707" w:rsidRDefault="00356B30" w:rsidP="008A4707">
      <w:pPr>
        <w:pStyle w:val="ListParagraph"/>
        <w:numPr>
          <w:ilvl w:val="0"/>
          <w:numId w:val="2"/>
        </w:numPr>
        <w:spacing w:after="0" w:afterAutospacing="0"/>
        <w:ind w:left="142" w:right="-448" w:hanging="357"/>
        <w:jc w:val="both"/>
        <w:rPr>
          <w:rFonts w:asciiTheme="minorHAnsi" w:hAnsiTheme="minorHAnsi" w:cstheme="minorHAnsi"/>
          <w:sz w:val="30"/>
          <w:szCs w:val="30"/>
        </w:rPr>
      </w:pPr>
      <w:r w:rsidRPr="00356B30">
        <w:rPr>
          <w:rFonts w:asciiTheme="minorHAnsi" w:hAnsiTheme="minorHAnsi" w:cstheme="minorHAnsi"/>
          <w:sz w:val="30"/>
          <w:szCs w:val="30"/>
        </w:rPr>
        <w:t xml:space="preserve">Current VicGov Covid19 restrictions to be </w:t>
      </w:r>
      <w:proofErr w:type="gramStart"/>
      <w:r w:rsidRPr="00356B30">
        <w:rPr>
          <w:rFonts w:asciiTheme="minorHAnsi" w:hAnsiTheme="minorHAnsi" w:cstheme="minorHAnsi"/>
          <w:sz w:val="30"/>
          <w:szCs w:val="30"/>
        </w:rPr>
        <w:t>observed at al</w:t>
      </w:r>
      <w:r w:rsidR="002869CC">
        <w:rPr>
          <w:rFonts w:asciiTheme="minorHAnsi" w:hAnsiTheme="minorHAnsi" w:cstheme="minorHAnsi"/>
          <w:sz w:val="30"/>
          <w:szCs w:val="30"/>
        </w:rPr>
        <w:t>l</w:t>
      </w:r>
      <w:r w:rsidRPr="00356B30">
        <w:rPr>
          <w:rFonts w:asciiTheme="minorHAnsi" w:hAnsiTheme="minorHAnsi" w:cstheme="minorHAnsi"/>
          <w:sz w:val="30"/>
          <w:szCs w:val="30"/>
        </w:rPr>
        <w:t xml:space="preserve"> times</w:t>
      </w:r>
      <w:proofErr w:type="gramEnd"/>
      <w:r w:rsidRPr="00356B30">
        <w:rPr>
          <w:rFonts w:asciiTheme="minorHAnsi" w:hAnsiTheme="minorHAnsi" w:cstheme="minorHAnsi"/>
          <w:sz w:val="30"/>
          <w:szCs w:val="30"/>
        </w:rPr>
        <w:t xml:space="preserve"> whilst on Club grounds</w:t>
      </w:r>
      <w:r w:rsidR="008A4707">
        <w:rPr>
          <w:rFonts w:asciiTheme="minorHAnsi" w:hAnsiTheme="minorHAnsi" w:cstheme="minorHAnsi"/>
          <w:sz w:val="30"/>
          <w:szCs w:val="30"/>
        </w:rPr>
        <w:t xml:space="preserve"> including:</w:t>
      </w:r>
    </w:p>
    <w:p w14:paraId="2790A02B" w14:textId="69F23EF4" w:rsidR="008A4707" w:rsidRDefault="008A4707" w:rsidP="008A4707">
      <w:pPr>
        <w:pStyle w:val="ListParagraph"/>
        <w:numPr>
          <w:ilvl w:val="0"/>
          <w:numId w:val="2"/>
        </w:numPr>
        <w:spacing w:after="0" w:afterAutospacing="0"/>
        <w:ind w:left="1134" w:right="-448" w:hanging="357"/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Players must reside within 15 kms of our courts.</w:t>
      </w:r>
    </w:p>
    <w:p w14:paraId="15093D58" w14:textId="778B5796" w:rsidR="008A4707" w:rsidRDefault="008A4707" w:rsidP="008A4707">
      <w:pPr>
        <w:pStyle w:val="ListParagraph"/>
        <w:numPr>
          <w:ilvl w:val="0"/>
          <w:numId w:val="2"/>
        </w:numPr>
        <w:spacing w:after="0" w:afterAutospacing="0"/>
        <w:ind w:left="1134" w:right="-448" w:hanging="357"/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Unvaccinated players may play singles only.</w:t>
      </w:r>
    </w:p>
    <w:p w14:paraId="70C15E37" w14:textId="3E164615" w:rsidR="00356B30" w:rsidRPr="00356B30" w:rsidRDefault="008A4707" w:rsidP="008A4707">
      <w:pPr>
        <w:pStyle w:val="ListParagraph"/>
        <w:numPr>
          <w:ilvl w:val="0"/>
          <w:numId w:val="2"/>
        </w:numPr>
        <w:spacing w:after="0" w:afterAutospacing="0"/>
        <w:ind w:left="1134" w:right="-448" w:hanging="357"/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Doubles play for vaccinated players only from max of two households</w:t>
      </w:r>
      <w:r w:rsidR="00356B30" w:rsidRPr="00356B30">
        <w:rPr>
          <w:rFonts w:asciiTheme="minorHAnsi" w:hAnsiTheme="minorHAnsi" w:cstheme="minorHAnsi"/>
          <w:sz w:val="30"/>
          <w:szCs w:val="30"/>
        </w:rPr>
        <w:t>.</w:t>
      </w:r>
    </w:p>
    <w:p w14:paraId="30A505F6" w14:textId="1D2D5FD0" w:rsidR="009532F6" w:rsidRPr="00356B30" w:rsidRDefault="009532F6" w:rsidP="00501718">
      <w:pPr>
        <w:pStyle w:val="ListParagraph"/>
        <w:numPr>
          <w:ilvl w:val="0"/>
          <w:numId w:val="2"/>
        </w:numPr>
        <w:spacing w:after="120" w:afterAutospacing="0"/>
        <w:ind w:left="142" w:right="-448" w:hanging="357"/>
        <w:jc w:val="both"/>
        <w:rPr>
          <w:rFonts w:asciiTheme="minorHAnsi" w:hAnsiTheme="minorHAnsi" w:cstheme="minorHAnsi"/>
          <w:sz w:val="30"/>
          <w:szCs w:val="30"/>
        </w:rPr>
      </w:pPr>
      <w:r w:rsidRPr="00356B30">
        <w:rPr>
          <w:rFonts w:asciiTheme="minorHAnsi" w:hAnsiTheme="minorHAnsi" w:cstheme="minorHAnsi"/>
          <w:sz w:val="30"/>
          <w:szCs w:val="30"/>
        </w:rPr>
        <w:t>Do not play if you are sick or unwell</w:t>
      </w:r>
      <w:r w:rsidR="008209D8" w:rsidRPr="00356B30">
        <w:rPr>
          <w:rFonts w:asciiTheme="minorHAnsi" w:hAnsiTheme="minorHAnsi" w:cstheme="minorHAnsi"/>
          <w:sz w:val="30"/>
          <w:szCs w:val="30"/>
        </w:rPr>
        <w:t>.</w:t>
      </w:r>
    </w:p>
    <w:p w14:paraId="2D9C4373" w14:textId="2D22703C" w:rsidR="005350C6" w:rsidRPr="00356B30" w:rsidRDefault="00F5729A" w:rsidP="007C3AF7">
      <w:pPr>
        <w:pStyle w:val="ListParagraph"/>
        <w:numPr>
          <w:ilvl w:val="0"/>
          <w:numId w:val="2"/>
        </w:numPr>
        <w:spacing w:after="0" w:afterAutospacing="0"/>
        <w:ind w:left="142" w:right="-448" w:hanging="357"/>
        <w:jc w:val="both"/>
        <w:rPr>
          <w:rFonts w:asciiTheme="minorHAnsi" w:hAnsiTheme="minorHAnsi" w:cstheme="minorHAnsi"/>
          <w:sz w:val="30"/>
          <w:szCs w:val="30"/>
        </w:rPr>
      </w:pPr>
      <w:bookmarkStart w:id="0" w:name="_Hlk64576207"/>
      <w:r w:rsidRPr="00356B30">
        <w:rPr>
          <w:rFonts w:asciiTheme="minorHAnsi" w:hAnsiTheme="minorHAnsi" w:cstheme="minorHAnsi"/>
          <w:sz w:val="30"/>
          <w:szCs w:val="30"/>
        </w:rPr>
        <w:t xml:space="preserve">Before accessing the </w:t>
      </w:r>
      <w:r w:rsidR="00E01650" w:rsidRPr="00356B30">
        <w:rPr>
          <w:rFonts w:asciiTheme="minorHAnsi" w:hAnsiTheme="minorHAnsi" w:cstheme="minorHAnsi"/>
          <w:sz w:val="30"/>
          <w:szCs w:val="30"/>
        </w:rPr>
        <w:t>courts,</w:t>
      </w:r>
      <w:r w:rsidRPr="00356B30">
        <w:rPr>
          <w:rFonts w:asciiTheme="minorHAnsi" w:hAnsiTheme="minorHAnsi" w:cstheme="minorHAnsi"/>
          <w:sz w:val="30"/>
          <w:szCs w:val="30"/>
        </w:rPr>
        <w:t xml:space="preserve"> please register your presence using your mobile phone to scan the QR code located at entrance gates </w:t>
      </w:r>
      <w:r w:rsidR="009532F6" w:rsidRPr="00356B30">
        <w:rPr>
          <w:rFonts w:asciiTheme="minorHAnsi" w:hAnsiTheme="minorHAnsi" w:cstheme="minorHAnsi"/>
          <w:sz w:val="30"/>
          <w:szCs w:val="30"/>
        </w:rPr>
        <w:t>and elsewhere in club grounds. F</w:t>
      </w:r>
      <w:r w:rsidRPr="00356B30">
        <w:rPr>
          <w:rFonts w:asciiTheme="minorHAnsi" w:hAnsiTheme="minorHAnsi" w:cstheme="minorHAnsi"/>
          <w:sz w:val="30"/>
          <w:szCs w:val="30"/>
        </w:rPr>
        <w:t xml:space="preserve">ollow the prompts to record your access. </w:t>
      </w:r>
    </w:p>
    <w:p w14:paraId="20712B39" w14:textId="6D3749D8" w:rsidR="005350C6" w:rsidRPr="00356B30" w:rsidRDefault="005350C6" w:rsidP="005350C6">
      <w:pPr>
        <w:pStyle w:val="ListParagraph"/>
        <w:numPr>
          <w:ilvl w:val="0"/>
          <w:numId w:val="3"/>
        </w:numPr>
        <w:spacing w:after="120"/>
        <w:ind w:right="-448"/>
        <w:rPr>
          <w:rFonts w:cstheme="minorHAnsi"/>
          <w:sz w:val="30"/>
          <w:szCs w:val="30"/>
        </w:rPr>
      </w:pPr>
      <w:r w:rsidRPr="00356B30">
        <w:rPr>
          <w:rFonts w:cstheme="minorHAnsi"/>
          <w:sz w:val="30"/>
          <w:szCs w:val="30"/>
        </w:rPr>
        <w:t xml:space="preserve">If the operation does not work, go to website </w:t>
      </w:r>
      <w:r w:rsidRPr="00356B30">
        <w:rPr>
          <w:rFonts w:cstheme="minorHAnsi"/>
          <w:color w:val="0070C0"/>
          <w:sz w:val="30"/>
          <w:szCs w:val="30"/>
          <w:u w:val="single"/>
        </w:rPr>
        <w:t>https://visitsafe.at/beaconsfieldtennisclub</w:t>
      </w:r>
      <w:r w:rsidRPr="00356B30">
        <w:rPr>
          <w:rFonts w:cstheme="minorHAnsi"/>
          <w:color w:val="0070C0"/>
          <w:sz w:val="30"/>
          <w:szCs w:val="30"/>
        </w:rPr>
        <w:t xml:space="preserve"> </w:t>
      </w:r>
      <w:r w:rsidRPr="00356B30">
        <w:rPr>
          <w:rFonts w:cstheme="minorHAnsi"/>
          <w:sz w:val="30"/>
          <w:szCs w:val="30"/>
        </w:rPr>
        <w:t>and record your contact details.</w:t>
      </w:r>
    </w:p>
    <w:p w14:paraId="1E75DBD7" w14:textId="719425A1" w:rsidR="005350C6" w:rsidRPr="00356B30" w:rsidRDefault="005350C6" w:rsidP="007C3AF7">
      <w:pPr>
        <w:pStyle w:val="ListParagraph"/>
        <w:numPr>
          <w:ilvl w:val="0"/>
          <w:numId w:val="3"/>
        </w:numPr>
        <w:ind w:right="-448"/>
        <w:rPr>
          <w:rFonts w:cstheme="minorHAnsi"/>
          <w:sz w:val="30"/>
          <w:szCs w:val="30"/>
        </w:rPr>
      </w:pPr>
      <w:r w:rsidRPr="00356B30">
        <w:rPr>
          <w:rFonts w:cstheme="minorHAnsi"/>
          <w:sz w:val="30"/>
          <w:szCs w:val="30"/>
        </w:rPr>
        <w:t xml:space="preserve">Else email your name, </w:t>
      </w:r>
      <w:r w:rsidR="00E01650" w:rsidRPr="00356B30">
        <w:rPr>
          <w:rFonts w:cstheme="minorHAnsi"/>
          <w:sz w:val="30"/>
          <w:szCs w:val="30"/>
        </w:rPr>
        <w:t>date,</w:t>
      </w:r>
      <w:r w:rsidRPr="00356B30">
        <w:rPr>
          <w:rFonts w:cstheme="minorHAnsi"/>
          <w:sz w:val="30"/>
          <w:szCs w:val="30"/>
        </w:rPr>
        <w:t xml:space="preserve"> </w:t>
      </w:r>
      <w:r w:rsidR="002869CC">
        <w:rPr>
          <w:rFonts w:cstheme="minorHAnsi"/>
          <w:sz w:val="30"/>
          <w:szCs w:val="30"/>
        </w:rPr>
        <w:t xml:space="preserve">phone number </w:t>
      </w:r>
      <w:r w:rsidRPr="00356B30">
        <w:rPr>
          <w:rFonts w:cstheme="minorHAnsi"/>
          <w:sz w:val="30"/>
          <w:szCs w:val="30"/>
        </w:rPr>
        <w:t xml:space="preserve">and expected time of attendance to our Secretary </w:t>
      </w:r>
      <w:hyperlink r:id="rId6" w:history="1">
        <w:r w:rsidRPr="00356B30">
          <w:rPr>
            <w:rStyle w:val="Hyperlink"/>
            <w:rFonts w:cstheme="minorHAnsi"/>
            <w:sz w:val="30"/>
            <w:szCs w:val="30"/>
          </w:rPr>
          <w:t>mauricepotter@bigpond.com</w:t>
        </w:r>
      </w:hyperlink>
      <w:r w:rsidRPr="00356B30">
        <w:rPr>
          <w:rFonts w:cstheme="minorHAnsi"/>
          <w:sz w:val="30"/>
          <w:szCs w:val="30"/>
        </w:rPr>
        <w:t>.</w:t>
      </w:r>
    </w:p>
    <w:p w14:paraId="63F24F83" w14:textId="4F89E7DF" w:rsidR="00C153CA" w:rsidRPr="00356B30" w:rsidRDefault="00C153CA" w:rsidP="005350C6">
      <w:pPr>
        <w:spacing w:after="120"/>
        <w:ind w:left="142" w:right="-448"/>
        <w:jc w:val="both"/>
        <w:rPr>
          <w:rFonts w:cstheme="minorHAnsi"/>
          <w:sz w:val="30"/>
          <w:szCs w:val="30"/>
        </w:rPr>
      </w:pPr>
      <w:r w:rsidRPr="00356B30">
        <w:rPr>
          <w:rFonts w:cstheme="minorHAnsi"/>
          <w:sz w:val="30"/>
          <w:szCs w:val="30"/>
        </w:rPr>
        <w:t>Th</w:t>
      </w:r>
      <w:r w:rsidR="00F5729A" w:rsidRPr="00356B30">
        <w:rPr>
          <w:rFonts w:cstheme="minorHAnsi"/>
          <w:sz w:val="30"/>
          <w:szCs w:val="30"/>
        </w:rPr>
        <w:t xml:space="preserve">ese processes </w:t>
      </w:r>
      <w:r w:rsidRPr="00356B30">
        <w:rPr>
          <w:rFonts w:cstheme="minorHAnsi"/>
          <w:sz w:val="30"/>
          <w:szCs w:val="30"/>
        </w:rPr>
        <w:t>will enable us to contact you should an infection occur at the club</w:t>
      </w:r>
      <w:r w:rsidR="00A03CEA" w:rsidRPr="00356B30">
        <w:rPr>
          <w:rFonts w:cstheme="minorHAnsi"/>
          <w:sz w:val="30"/>
          <w:szCs w:val="30"/>
        </w:rPr>
        <w:t xml:space="preserve">, </w:t>
      </w:r>
      <w:r w:rsidRPr="00356B30">
        <w:rPr>
          <w:rFonts w:cstheme="minorHAnsi"/>
          <w:sz w:val="30"/>
          <w:szCs w:val="30"/>
        </w:rPr>
        <w:t>for your own protection</w:t>
      </w:r>
      <w:r w:rsidR="0046517A" w:rsidRPr="00356B30">
        <w:rPr>
          <w:rFonts w:cstheme="minorHAnsi"/>
          <w:sz w:val="30"/>
          <w:szCs w:val="30"/>
        </w:rPr>
        <w:t xml:space="preserve"> and to meet Government guidelines</w:t>
      </w:r>
      <w:r w:rsidRPr="00356B30">
        <w:rPr>
          <w:rFonts w:cstheme="minorHAnsi"/>
          <w:sz w:val="30"/>
          <w:szCs w:val="30"/>
        </w:rPr>
        <w:t xml:space="preserve">. </w:t>
      </w:r>
    </w:p>
    <w:p w14:paraId="4D3C737F" w14:textId="4BAD374C" w:rsidR="00C153CA" w:rsidRPr="00356B30" w:rsidRDefault="00C153CA" w:rsidP="00A8285B">
      <w:pPr>
        <w:pStyle w:val="ListParagraph"/>
        <w:numPr>
          <w:ilvl w:val="0"/>
          <w:numId w:val="2"/>
        </w:numPr>
        <w:spacing w:after="120" w:afterAutospacing="0"/>
        <w:ind w:left="142" w:right="-448" w:hanging="357"/>
        <w:jc w:val="both"/>
        <w:rPr>
          <w:rFonts w:asciiTheme="minorHAnsi" w:hAnsiTheme="minorHAnsi" w:cstheme="minorHAnsi"/>
          <w:sz w:val="30"/>
          <w:szCs w:val="30"/>
        </w:rPr>
      </w:pPr>
      <w:r w:rsidRPr="00356B30">
        <w:rPr>
          <w:rFonts w:asciiTheme="minorHAnsi" w:hAnsiTheme="minorHAnsi" w:cstheme="minorHAnsi"/>
          <w:sz w:val="30"/>
          <w:szCs w:val="30"/>
        </w:rPr>
        <w:t xml:space="preserve">Please bring your own sanitiser/antiseptic wipes to clean gate latches and locks </w:t>
      </w:r>
      <w:r w:rsidRPr="00356B30">
        <w:rPr>
          <w:rFonts w:asciiTheme="minorHAnsi" w:hAnsiTheme="minorHAnsi" w:cstheme="minorHAnsi"/>
          <w:sz w:val="30"/>
          <w:szCs w:val="30"/>
          <w:u w:val="single"/>
        </w:rPr>
        <w:t xml:space="preserve">before </w:t>
      </w:r>
      <w:r w:rsidRPr="00356B30">
        <w:rPr>
          <w:rFonts w:asciiTheme="minorHAnsi" w:hAnsiTheme="minorHAnsi" w:cstheme="minorHAnsi"/>
          <w:sz w:val="30"/>
          <w:szCs w:val="30"/>
        </w:rPr>
        <w:t xml:space="preserve">entry (to protect you) and </w:t>
      </w:r>
      <w:r w:rsidRPr="00356B30">
        <w:rPr>
          <w:rFonts w:asciiTheme="minorHAnsi" w:hAnsiTheme="minorHAnsi" w:cstheme="minorHAnsi"/>
          <w:sz w:val="30"/>
          <w:szCs w:val="30"/>
          <w:u w:val="single"/>
        </w:rPr>
        <w:t>after</w:t>
      </w:r>
      <w:r w:rsidRPr="00356B30">
        <w:rPr>
          <w:rFonts w:asciiTheme="minorHAnsi" w:hAnsiTheme="minorHAnsi" w:cstheme="minorHAnsi"/>
          <w:sz w:val="30"/>
          <w:szCs w:val="30"/>
        </w:rPr>
        <w:t xml:space="preserve"> use to protect others.</w:t>
      </w:r>
      <w:r w:rsidR="0047292D" w:rsidRPr="00356B30">
        <w:rPr>
          <w:rFonts w:asciiTheme="minorHAnsi" w:hAnsiTheme="minorHAnsi" w:cstheme="minorHAnsi"/>
          <w:sz w:val="30"/>
          <w:szCs w:val="30"/>
        </w:rPr>
        <w:t xml:space="preserve"> </w:t>
      </w:r>
      <w:r w:rsidR="009532F6" w:rsidRPr="00356B30">
        <w:rPr>
          <w:rFonts w:asciiTheme="minorHAnsi" w:hAnsiTheme="minorHAnsi" w:cstheme="minorHAnsi"/>
          <w:sz w:val="30"/>
          <w:szCs w:val="30"/>
        </w:rPr>
        <w:t>Also cleanse your hands before and after use of court baggers and line sweepers. Avoid touching surfaces</w:t>
      </w:r>
      <w:r w:rsidR="008209D8" w:rsidRPr="00356B30">
        <w:rPr>
          <w:rFonts w:asciiTheme="minorHAnsi" w:hAnsiTheme="minorHAnsi" w:cstheme="minorHAnsi"/>
          <w:sz w:val="30"/>
          <w:szCs w:val="30"/>
        </w:rPr>
        <w:t xml:space="preserve"> and cleanse any surface that you do touch. Use racquets to change score boards.</w:t>
      </w:r>
      <w:r w:rsidR="009532F6" w:rsidRPr="00356B30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7844011E" w14:textId="6B3EE6E9" w:rsidR="00506DF5" w:rsidRPr="00356B30" w:rsidRDefault="006F1AD0" w:rsidP="00506DF5">
      <w:pPr>
        <w:pStyle w:val="ListParagraph"/>
        <w:numPr>
          <w:ilvl w:val="0"/>
          <w:numId w:val="2"/>
        </w:numPr>
        <w:spacing w:after="120" w:afterAutospacing="0"/>
        <w:ind w:left="142" w:right="-448" w:hanging="357"/>
        <w:jc w:val="both"/>
        <w:rPr>
          <w:rFonts w:asciiTheme="minorHAnsi" w:hAnsiTheme="minorHAnsi" w:cstheme="minorHAnsi"/>
          <w:sz w:val="30"/>
          <w:szCs w:val="30"/>
        </w:rPr>
      </w:pPr>
      <w:r w:rsidRPr="00356B30">
        <w:rPr>
          <w:rFonts w:asciiTheme="minorHAnsi" w:hAnsiTheme="minorHAnsi" w:cstheme="minorHAnsi"/>
          <w:sz w:val="30"/>
          <w:szCs w:val="30"/>
        </w:rPr>
        <w:t xml:space="preserve">Club house </w:t>
      </w:r>
      <w:r w:rsidR="008A4707">
        <w:rPr>
          <w:rFonts w:asciiTheme="minorHAnsi" w:hAnsiTheme="minorHAnsi" w:cstheme="minorHAnsi"/>
          <w:sz w:val="30"/>
          <w:szCs w:val="30"/>
        </w:rPr>
        <w:t xml:space="preserve">and </w:t>
      </w:r>
      <w:r w:rsidR="009532F6" w:rsidRPr="00356B30">
        <w:rPr>
          <w:rFonts w:asciiTheme="minorHAnsi" w:hAnsiTheme="minorHAnsi" w:cstheme="minorHAnsi"/>
          <w:sz w:val="30"/>
          <w:szCs w:val="30"/>
        </w:rPr>
        <w:t xml:space="preserve">toilets are </w:t>
      </w:r>
      <w:r w:rsidR="008A4707">
        <w:rPr>
          <w:rFonts w:asciiTheme="minorHAnsi" w:hAnsiTheme="minorHAnsi" w:cstheme="minorHAnsi"/>
          <w:sz w:val="30"/>
          <w:szCs w:val="30"/>
        </w:rPr>
        <w:t>to remain closed</w:t>
      </w:r>
      <w:r w:rsidR="00506DF5" w:rsidRPr="00356B30">
        <w:rPr>
          <w:rFonts w:asciiTheme="minorHAnsi" w:hAnsiTheme="minorHAnsi" w:cstheme="minorHAnsi"/>
          <w:sz w:val="30"/>
          <w:szCs w:val="30"/>
        </w:rPr>
        <w:t xml:space="preserve">. </w:t>
      </w:r>
    </w:p>
    <w:p w14:paraId="3F01A1AA" w14:textId="44A2B6B1" w:rsidR="00506DF5" w:rsidRPr="00356B30" w:rsidRDefault="00E01650" w:rsidP="00506DF5">
      <w:pPr>
        <w:pStyle w:val="ListParagraph"/>
        <w:numPr>
          <w:ilvl w:val="0"/>
          <w:numId w:val="2"/>
        </w:numPr>
        <w:spacing w:after="120" w:afterAutospacing="0"/>
        <w:ind w:left="142" w:right="-448" w:hanging="357"/>
        <w:jc w:val="both"/>
        <w:rPr>
          <w:rFonts w:asciiTheme="minorHAnsi" w:hAnsiTheme="minorHAnsi" w:cstheme="minorHAnsi"/>
          <w:sz w:val="30"/>
          <w:szCs w:val="30"/>
        </w:rPr>
      </w:pPr>
      <w:r w:rsidRPr="00356B30">
        <w:rPr>
          <w:rFonts w:asciiTheme="minorHAnsi" w:hAnsiTheme="minorHAnsi" w:cstheme="minorHAnsi"/>
          <w:sz w:val="30"/>
          <w:szCs w:val="30"/>
        </w:rPr>
        <w:t>Always maintain social distancing</w:t>
      </w:r>
      <w:r w:rsidR="00506DF5" w:rsidRPr="00356B30">
        <w:rPr>
          <w:rFonts w:asciiTheme="minorHAnsi" w:hAnsiTheme="minorHAnsi" w:cstheme="minorHAnsi"/>
          <w:sz w:val="30"/>
          <w:szCs w:val="30"/>
        </w:rPr>
        <w:t xml:space="preserve"> – 1.5 metres apart. Face masks are </w:t>
      </w:r>
      <w:r w:rsidRPr="00356B30">
        <w:rPr>
          <w:rFonts w:asciiTheme="minorHAnsi" w:hAnsiTheme="minorHAnsi" w:cstheme="minorHAnsi"/>
          <w:sz w:val="30"/>
          <w:szCs w:val="30"/>
        </w:rPr>
        <w:t>always required</w:t>
      </w:r>
      <w:r w:rsidR="00506DF5" w:rsidRPr="00356B30">
        <w:rPr>
          <w:rFonts w:asciiTheme="minorHAnsi" w:hAnsiTheme="minorHAnsi" w:cstheme="minorHAnsi"/>
          <w:sz w:val="30"/>
          <w:szCs w:val="30"/>
        </w:rPr>
        <w:t xml:space="preserve"> </w:t>
      </w:r>
      <w:r w:rsidR="008A4707">
        <w:rPr>
          <w:rFonts w:asciiTheme="minorHAnsi" w:hAnsiTheme="minorHAnsi" w:cstheme="minorHAnsi"/>
          <w:sz w:val="30"/>
          <w:szCs w:val="30"/>
        </w:rPr>
        <w:t>unless participating in play</w:t>
      </w:r>
      <w:r w:rsidR="00506DF5" w:rsidRPr="00356B30">
        <w:rPr>
          <w:rFonts w:asciiTheme="minorHAnsi" w:hAnsiTheme="minorHAnsi" w:cstheme="minorHAnsi"/>
          <w:sz w:val="30"/>
          <w:szCs w:val="30"/>
        </w:rPr>
        <w:t>.</w:t>
      </w:r>
    </w:p>
    <w:p w14:paraId="07504B9A" w14:textId="0F33BEAE" w:rsidR="009532F6" w:rsidRPr="00356B30" w:rsidRDefault="00506DF5" w:rsidP="00506DF5">
      <w:pPr>
        <w:pStyle w:val="ListParagraph"/>
        <w:numPr>
          <w:ilvl w:val="0"/>
          <w:numId w:val="2"/>
        </w:numPr>
        <w:spacing w:after="120" w:afterAutospacing="0"/>
        <w:ind w:left="142" w:right="-448" w:hanging="357"/>
        <w:jc w:val="both"/>
        <w:rPr>
          <w:rFonts w:asciiTheme="minorHAnsi" w:hAnsiTheme="minorHAnsi" w:cstheme="minorHAnsi"/>
          <w:sz w:val="30"/>
          <w:szCs w:val="30"/>
        </w:rPr>
      </w:pPr>
      <w:r w:rsidRPr="00356B30">
        <w:rPr>
          <w:rFonts w:asciiTheme="minorHAnsi" w:hAnsiTheme="minorHAnsi" w:cstheme="minorHAnsi"/>
          <w:sz w:val="30"/>
          <w:szCs w:val="30"/>
        </w:rPr>
        <w:t xml:space="preserve">Bring your own full drink bottles as club drinking fountains must not be used. </w:t>
      </w:r>
    </w:p>
    <w:p w14:paraId="7B780267" w14:textId="53B40D48" w:rsidR="00577369" w:rsidRPr="00356B30" w:rsidRDefault="00635CAF" w:rsidP="00501718">
      <w:pPr>
        <w:pStyle w:val="ListParagraph"/>
        <w:numPr>
          <w:ilvl w:val="0"/>
          <w:numId w:val="2"/>
        </w:numPr>
        <w:spacing w:after="120" w:afterAutospacing="0"/>
        <w:ind w:left="142" w:right="-448" w:hanging="357"/>
        <w:jc w:val="both"/>
        <w:rPr>
          <w:rFonts w:asciiTheme="minorHAnsi" w:hAnsiTheme="minorHAnsi" w:cstheme="minorHAnsi"/>
          <w:sz w:val="30"/>
          <w:szCs w:val="30"/>
        </w:rPr>
      </w:pPr>
      <w:r w:rsidRPr="00356B30">
        <w:rPr>
          <w:rFonts w:asciiTheme="minorHAnsi" w:hAnsiTheme="minorHAnsi" w:cstheme="minorHAnsi"/>
          <w:sz w:val="30"/>
          <w:szCs w:val="30"/>
        </w:rPr>
        <w:t>N</w:t>
      </w:r>
      <w:r w:rsidR="00577369" w:rsidRPr="00356B30">
        <w:rPr>
          <w:rFonts w:asciiTheme="minorHAnsi" w:hAnsiTheme="minorHAnsi" w:cstheme="minorHAnsi"/>
          <w:sz w:val="30"/>
          <w:szCs w:val="30"/>
        </w:rPr>
        <w:t>o social gathering before or after play (get in-play-get out)</w:t>
      </w:r>
      <w:r w:rsidR="005B706F" w:rsidRPr="00356B30">
        <w:rPr>
          <w:rFonts w:asciiTheme="minorHAnsi" w:hAnsiTheme="minorHAnsi" w:cstheme="minorHAnsi"/>
          <w:sz w:val="30"/>
          <w:szCs w:val="30"/>
        </w:rPr>
        <w:t>.</w:t>
      </w:r>
    </w:p>
    <w:p w14:paraId="737D9D15" w14:textId="030EAEBF" w:rsidR="00577369" w:rsidRPr="00356B30" w:rsidRDefault="00577369" w:rsidP="00501718">
      <w:pPr>
        <w:pStyle w:val="ListParagraph"/>
        <w:numPr>
          <w:ilvl w:val="0"/>
          <w:numId w:val="2"/>
        </w:numPr>
        <w:spacing w:after="120" w:afterAutospacing="0"/>
        <w:ind w:left="142" w:right="-448" w:hanging="357"/>
        <w:jc w:val="both"/>
        <w:rPr>
          <w:rFonts w:asciiTheme="minorHAnsi" w:hAnsiTheme="minorHAnsi" w:cstheme="minorHAnsi"/>
          <w:strike/>
          <w:sz w:val="30"/>
          <w:szCs w:val="30"/>
        </w:rPr>
      </w:pPr>
      <w:r w:rsidRPr="00356B30">
        <w:rPr>
          <w:rFonts w:asciiTheme="minorHAnsi" w:hAnsiTheme="minorHAnsi" w:cstheme="minorHAnsi"/>
          <w:sz w:val="30"/>
          <w:szCs w:val="30"/>
        </w:rPr>
        <w:t>No handshakes and wash your hands before and after play</w:t>
      </w:r>
      <w:r w:rsidR="00635CAF" w:rsidRPr="00356B30">
        <w:rPr>
          <w:rFonts w:asciiTheme="minorHAnsi" w:hAnsiTheme="minorHAnsi" w:cstheme="minorHAnsi"/>
          <w:sz w:val="30"/>
          <w:szCs w:val="30"/>
        </w:rPr>
        <w:t xml:space="preserve">. </w:t>
      </w:r>
    </w:p>
    <w:bookmarkEnd w:id="0"/>
    <w:p w14:paraId="204EA0EB" w14:textId="5B59E900" w:rsidR="00635CAF" w:rsidRPr="00356B30" w:rsidRDefault="00635CAF" w:rsidP="00501718">
      <w:pPr>
        <w:pStyle w:val="ListParagraph"/>
        <w:numPr>
          <w:ilvl w:val="0"/>
          <w:numId w:val="2"/>
        </w:numPr>
        <w:spacing w:after="120" w:afterAutospacing="0"/>
        <w:ind w:left="142" w:right="-448" w:hanging="357"/>
        <w:jc w:val="both"/>
        <w:rPr>
          <w:rFonts w:asciiTheme="minorHAnsi" w:hAnsiTheme="minorHAnsi" w:cstheme="minorHAnsi"/>
          <w:sz w:val="30"/>
          <w:szCs w:val="30"/>
        </w:rPr>
      </w:pPr>
      <w:r w:rsidRPr="00356B30">
        <w:rPr>
          <w:rFonts w:asciiTheme="minorHAnsi" w:hAnsiTheme="minorHAnsi" w:cstheme="minorHAnsi"/>
          <w:sz w:val="30"/>
          <w:szCs w:val="30"/>
        </w:rPr>
        <w:t xml:space="preserve">Be considerate of other members by limiting court time to </w:t>
      </w:r>
      <w:r w:rsidR="00A47DC4" w:rsidRPr="00356B30">
        <w:rPr>
          <w:rFonts w:asciiTheme="minorHAnsi" w:hAnsiTheme="minorHAnsi" w:cstheme="minorHAnsi"/>
          <w:sz w:val="30"/>
          <w:szCs w:val="30"/>
        </w:rPr>
        <w:t xml:space="preserve">one hour maximum </w:t>
      </w:r>
      <w:r w:rsidRPr="00356B30">
        <w:rPr>
          <w:rFonts w:asciiTheme="minorHAnsi" w:hAnsiTheme="minorHAnsi" w:cstheme="minorHAnsi"/>
          <w:sz w:val="30"/>
          <w:szCs w:val="30"/>
        </w:rPr>
        <w:t>if others are waiting</w:t>
      </w:r>
      <w:r w:rsidR="005B706F" w:rsidRPr="00356B30">
        <w:rPr>
          <w:rFonts w:asciiTheme="minorHAnsi" w:hAnsiTheme="minorHAnsi" w:cstheme="minorHAnsi"/>
          <w:sz w:val="30"/>
          <w:szCs w:val="30"/>
        </w:rPr>
        <w:t>.</w:t>
      </w:r>
    </w:p>
    <w:p w14:paraId="5CF49967" w14:textId="431146AD" w:rsidR="00635CAF" w:rsidRPr="00356B30" w:rsidRDefault="00635CAF" w:rsidP="00E01650">
      <w:pPr>
        <w:pStyle w:val="ListParagraph"/>
        <w:numPr>
          <w:ilvl w:val="0"/>
          <w:numId w:val="2"/>
        </w:numPr>
        <w:spacing w:after="120" w:afterAutospacing="0"/>
        <w:ind w:left="142" w:right="-448" w:hanging="357"/>
        <w:jc w:val="both"/>
        <w:rPr>
          <w:rFonts w:asciiTheme="minorHAnsi" w:hAnsiTheme="minorHAnsi" w:cstheme="minorHAnsi"/>
          <w:sz w:val="30"/>
          <w:szCs w:val="30"/>
        </w:rPr>
      </w:pPr>
      <w:r w:rsidRPr="00356B30">
        <w:rPr>
          <w:rFonts w:asciiTheme="minorHAnsi" w:hAnsiTheme="minorHAnsi" w:cstheme="minorHAnsi"/>
          <w:sz w:val="30"/>
          <w:szCs w:val="30"/>
        </w:rPr>
        <w:t xml:space="preserve">Members use of the courts is at their own risk and are responsible for their own actions under the current government restrictions. </w:t>
      </w:r>
    </w:p>
    <w:p w14:paraId="230BE152" w14:textId="1A3E7EF3" w:rsidR="00501718" w:rsidRPr="00061D4D" w:rsidRDefault="00501718" w:rsidP="008A4707">
      <w:pPr>
        <w:spacing w:after="0"/>
        <w:ind w:left="142" w:right="-448"/>
        <w:jc w:val="both"/>
        <w:rPr>
          <w:rFonts w:cstheme="minorHAnsi"/>
          <w:sz w:val="24"/>
          <w:szCs w:val="24"/>
        </w:rPr>
      </w:pPr>
      <w:r w:rsidRPr="00061D4D">
        <w:rPr>
          <w:rFonts w:cstheme="minorHAnsi"/>
          <w:sz w:val="24"/>
          <w:szCs w:val="24"/>
        </w:rPr>
        <w:t>By Order</w:t>
      </w:r>
      <w:r w:rsidR="008A4707">
        <w:rPr>
          <w:rFonts w:cstheme="minorHAnsi"/>
          <w:sz w:val="24"/>
          <w:szCs w:val="24"/>
        </w:rPr>
        <w:t xml:space="preserve">: </w:t>
      </w:r>
      <w:r w:rsidRPr="00061D4D">
        <w:rPr>
          <w:rFonts w:cstheme="minorHAnsi"/>
          <w:sz w:val="24"/>
          <w:szCs w:val="24"/>
        </w:rPr>
        <w:t>Committee of Management</w:t>
      </w:r>
    </w:p>
    <w:sectPr w:rsidR="00501718" w:rsidRPr="00061D4D" w:rsidSect="00E01650">
      <w:pgSz w:w="11906" w:h="16838"/>
      <w:pgMar w:top="567" w:right="14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0B2C"/>
    <w:multiLevelType w:val="multilevel"/>
    <w:tmpl w:val="A81C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A4B76"/>
    <w:multiLevelType w:val="hybridMultilevel"/>
    <w:tmpl w:val="78FCB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73D25"/>
    <w:multiLevelType w:val="hybridMultilevel"/>
    <w:tmpl w:val="EB56E2D6"/>
    <w:lvl w:ilvl="0" w:tplc="374819C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69"/>
    <w:rsid w:val="000455C6"/>
    <w:rsid w:val="00061D4D"/>
    <w:rsid w:val="00084089"/>
    <w:rsid w:val="00180B08"/>
    <w:rsid w:val="001C189E"/>
    <w:rsid w:val="00204FFF"/>
    <w:rsid w:val="002869CC"/>
    <w:rsid w:val="002B7F59"/>
    <w:rsid w:val="002D7832"/>
    <w:rsid w:val="00356B30"/>
    <w:rsid w:val="003A6FD4"/>
    <w:rsid w:val="003F7D8A"/>
    <w:rsid w:val="0046517A"/>
    <w:rsid w:val="0047292D"/>
    <w:rsid w:val="00501718"/>
    <w:rsid w:val="00506DF5"/>
    <w:rsid w:val="005350C6"/>
    <w:rsid w:val="00577369"/>
    <w:rsid w:val="005B706F"/>
    <w:rsid w:val="00635CAF"/>
    <w:rsid w:val="006F1AD0"/>
    <w:rsid w:val="007C3AF7"/>
    <w:rsid w:val="008209D8"/>
    <w:rsid w:val="008A4707"/>
    <w:rsid w:val="0090065D"/>
    <w:rsid w:val="0095277D"/>
    <w:rsid w:val="009532F6"/>
    <w:rsid w:val="009D3922"/>
    <w:rsid w:val="00A03CEA"/>
    <w:rsid w:val="00A47DC4"/>
    <w:rsid w:val="00C153CA"/>
    <w:rsid w:val="00C57883"/>
    <w:rsid w:val="00DB79D1"/>
    <w:rsid w:val="00E01650"/>
    <w:rsid w:val="00E06142"/>
    <w:rsid w:val="00E454D3"/>
    <w:rsid w:val="00F5729A"/>
    <w:rsid w:val="00F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2EC4"/>
  <w15:chartTrackingRefBased/>
  <w15:docId w15:val="{49CCCEE7-0A95-402B-A9E0-C9DC0AD0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35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icepotter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POTTER</dc:creator>
  <cp:keywords/>
  <dc:description/>
  <cp:lastModifiedBy>MAURICE POTTER</cp:lastModifiedBy>
  <cp:revision>2</cp:revision>
  <cp:lastPrinted>2020-10-22T10:31:00Z</cp:lastPrinted>
  <dcterms:created xsi:type="dcterms:W3CDTF">2021-09-29T03:37:00Z</dcterms:created>
  <dcterms:modified xsi:type="dcterms:W3CDTF">2021-09-29T03:37:00Z</dcterms:modified>
</cp:coreProperties>
</file>